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822" w:rsidRDefault="00EC5822">
      <w:pPr>
        <w:pStyle w:val="Nadpis1"/>
        <w:spacing w:before="0"/>
      </w:pPr>
      <w:r>
        <w:t>PREDSEDA NÁRODNEJ RADY SLOVENSKEJ REPUBLIKY</w:t>
      </w:r>
    </w:p>
    <w:p w:rsidR="008B68FB" w:rsidRPr="00574A15" w:rsidRDefault="00EC5822" w:rsidP="008B68FB">
      <w:pPr>
        <w:pStyle w:val="Protokoln"/>
        <w:rPr>
          <w:sz w:val="22"/>
          <w:szCs w:val="22"/>
        </w:rPr>
      </w:pPr>
      <w:r w:rsidRPr="00574A15">
        <w:rPr>
          <w:sz w:val="22"/>
          <w:szCs w:val="22"/>
        </w:rPr>
        <w:t xml:space="preserve">Číslo: </w:t>
      </w:r>
      <w:r w:rsidR="000730BA" w:rsidRPr="00574A15">
        <w:rPr>
          <w:sz w:val="22"/>
          <w:szCs w:val="22"/>
        </w:rPr>
        <w:t>CRD-</w:t>
      </w:r>
      <w:r w:rsidR="00194402">
        <w:rPr>
          <w:sz w:val="22"/>
          <w:szCs w:val="22"/>
        </w:rPr>
        <w:t>31</w:t>
      </w:r>
      <w:r w:rsidR="00867051">
        <w:rPr>
          <w:sz w:val="22"/>
          <w:szCs w:val="22"/>
        </w:rPr>
        <w:t>4</w:t>
      </w:r>
      <w:r w:rsidRPr="00574A15">
        <w:rPr>
          <w:sz w:val="22"/>
          <w:szCs w:val="22"/>
        </w:rPr>
        <w:t>/20</w:t>
      </w:r>
      <w:r w:rsidR="00F34F46">
        <w:rPr>
          <w:sz w:val="22"/>
          <w:szCs w:val="22"/>
        </w:rPr>
        <w:t>20</w:t>
      </w:r>
    </w:p>
    <w:p w:rsidR="00574A15" w:rsidRDefault="00574A15" w:rsidP="008B68FB">
      <w:pPr>
        <w:pStyle w:val="Protokoln"/>
      </w:pPr>
    </w:p>
    <w:p w:rsidR="00EC5822" w:rsidRDefault="00ED5C6A">
      <w:pPr>
        <w:jc w:val="center"/>
        <w:rPr>
          <w:b/>
          <w:spacing w:val="20"/>
          <w:sz w:val="28"/>
        </w:rPr>
      </w:pPr>
      <w:r>
        <w:rPr>
          <w:rFonts w:ascii="Arial" w:hAnsi="Arial" w:cs="Arial"/>
          <w:b/>
          <w:noProof/>
          <w:spacing w:val="20"/>
          <w:sz w:val="28"/>
        </w:rPr>
        <w:drawing>
          <wp:inline distT="0" distB="0" distL="0" distR="0">
            <wp:extent cx="685800" cy="828675"/>
            <wp:effectExtent l="0" t="0" r="0" b="0"/>
            <wp:docPr id="1" name="Obrázok 1" descr="ZN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NAK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5822" w:rsidRDefault="00194402">
      <w:pPr>
        <w:pStyle w:val="rozhodnutia"/>
      </w:pPr>
      <w:r>
        <w:t>43</w:t>
      </w:r>
      <w:r w:rsidR="00867051">
        <w:t>7</w:t>
      </w:r>
      <w:bookmarkStart w:id="0" w:name="_GoBack"/>
      <w:bookmarkEnd w:id="0"/>
    </w:p>
    <w:p w:rsidR="00EC5822" w:rsidRDefault="00EC5822">
      <w:pPr>
        <w:pStyle w:val="Nadpis1"/>
      </w:pPr>
      <w:r>
        <w:t>ROZHODNUTIE</w:t>
      </w:r>
    </w:p>
    <w:p w:rsidR="00EC5822" w:rsidRDefault="00EC5822">
      <w:pPr>
        <w:pStyle w:val="Nadpis1"/>
      </w:pPr>
      <w:r>
        <w:t>PREDSEDU NÁRODNEJ RADY SLOVENSKEJ REPUBLIKY</w:t>
      </w:r>
    </w:p>
    <w:p w:rsidR="00EC5822" w:rsidRDefault="00EC5822">
      <w:pPr>
        <w:rPr>
          <w:rFonts w:ascii="Arial" w:hAnsi="Arial" w:cs="Arial"/>
        </w:rPr>
      </w:pPr>
    </w:p>
    <w:p w:rsidR="00EC5822" w:rsidRDefault="00EC5822">
      <w:pPr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</w:t>
      </w:r>
      <w:r w:rsidR="00194402">
        <w:rPr>
          <w:rFonts w:ascii="Arial" w:hAnsi="Arial" w:cs="Arial"/>
          <w:sz w:val="22"/>
        </w:rPr>
        <w:t> 1. marca</w:t>
      </w:r>
      <w:r>
        <w:rPr>
          <w:rFonts w:ascii="Arial" w:hAnsi="Arial" w:cs="Arial"/>
          <w:sz w:val="22"/>
        </w:rPr>
        <w:t xml:space="preserve"> 20</w:t>
      </w:r>
      <w:r w:rsidR="00F34F46">
        <w:rPr>
          <w:rFonts w:ascii="Arial" w:hAnsi="Arial" w:cs="Arial"/>
          <w:sz w:val="22"/>
        </w:rPr>
        <w:t>2</w:t>
      </w:r>
      <w:r w:rsidR="00194402">
        <w:rPr>
          <w:rFonts w:ascii="Arial" w:hAnsi="Arial" w:cs="Arial"/>
          <w:sz w:val="22"/>
        </w:rPr>
        <w:t>1</w:t>
      </w:r>
    </w:p>
    <w:p w:rsidR="00EC5822" w:rsidRDefault="00EC5822">
      <w:pPr>
        <w:rPr>
          <w:rFonts w:ascii="Arial" w:hAnsi="Arial" w:cs="Arial"/>
          <w:sz w:val="22"/>
        </w:rPr>
      </w:pPr>
    </w:p>
    <w:p w:rsidR="00EC5822" w:rsidRDefault="00EC5822">
      <w:pPr>
        <w:pStyle w:val="Zkladntext"/>
        <w:tabs>
          <w:tab w:val="clear" w:pos="1080"/>
        </w:tabs>
        <w:autoSpaceDE/>
        <w:autoSpaceDN/>
        <w:adjustRightInd/>
        <w:rPr>
          <w:rFonts w:cs="Arial"/>
          <w:sz w:val="22"/>
          <w:lang w:val="sk-SK"/>
        </w:rPr>
      </w:pPr>
      <w:r>
        <w:rPr>
          <w:rFonts w:cs="Arial"/>
          <w:sz w:val="22"/>
          <w:lang w:val="sk-SK"/>
        </w:rPr>
        <w:t>o pridelení návrhu na vyslovenie súhlasu Národnej rady Slovenskej republiky</w:t>
      </w:r>
      <w:r w:rsidR="00194402">
        <w:rPr>
          <w:rFonts w:cs="Arial"/>
          <w:sz w:val="22"/>
          <w:lang w:val="sk-SK"/>
        </w:rPr>
        <w:t xml:space="preserve"> s dohodou na</w:t>
      </w:r>
      <w:r>
        <w:rPr>
          <w:rFonts w:cs="Arial"/>
          <w:sz w:val="22"/>
          <w:lang w:val="sk-SK"/>
        </w:rPr>
        <w:t xml:space="preserve"> prerokovanie výbor</w:t>
      </w:r>
      <w:r w:rsidR="007465C6">
        <w:rPr>
          <w:rFonts w:cs="Arial"/>
          <w:sz w:val="22"/>
          <w:lang w:val="sk-SK"/>
        </w:rPr>
        <w:t>u</w:t>
      </w:r>
      <w:r>
        <w:rPr>
          <w:rFonts w:cs="Arial"/>
          <w:sz w:val="22"/>
          <w:lang w:val="sk-SK"/>
        </w:rPr>
        <w:t xml:space="preserve"> Národnej rady Slovenskej republiky</w:t>
      </w:r>
    </w:p>
    <w:p w:rsidR="00EC5822" w:rsidRDefault="00EC5822">
      <w:pPr>
        <w:jc w:val="both"/>
        <w:rPr>
          <w:rFonts w:ascii="Arial" w:hAnsi="Arial" w:cs="Arial"/>
          <w:sz w:val="22"/>
        </w:rPr>
      </w:pPr>
    </w:p>
    <w:p w:rsidR="00EC5822" w:rsidRDefault="00EC5822">
      <w:pPr>
        <w:jc w:val="both"/>
        <w:rPr>
          <w:rFonts w:ascii="Arial" w:hAnsi="Arial" w:cs="Arial"/>
          <w:sz w:val="22"/>
        </w:rPr>
      </w:pPr>
    </w:p>
    <w:p w:rsidR="00EC5822" w:rsidRDefault="00EC582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 xml:space="preserve">A. </w:t>
      </w:r>
      <w:r w:rsidR="00B80E01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 r i d e ľ u j e m</w:t>
      </w:r>
    </w:p>
    <w:p w:rsidR="00EC5822" w:rsidRDefault="00EC5822">
      <w:pPr>
        <w:jc w:val="both"/>
        <w:rPr>
          <w:rFonts w:ascii="Arial" w:hAnsi="Arial" w:cs="Arial"/>
          <w:b/>
          <w:bCs/>
          <w:sz w:val="22"/>
        </w:rPr>
      </w:pPr>
    </w:p>
    <w:p w:rsidR="00EC5822" w:rsidRDefault="00EC5822">
      <w:pPr>
        <w:tabs>
          <w:tab w:val="left" w:pos="108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sz w:val="22"/>
        </w:rPr>
        <w:t>návrh na vyslovenie súhlasu Národnej rady Slovenskej republiky</w:t>
      </w:r>
      <w:r w:rsidR="00194402">
        <w:rPr>
          <w:rFonts w:ascii="Arial" w:hAnsi="Arial" w:cs="Arial"/>
          <w:sz w:val="22"/>
        </w:rPr>
        <w:t xml:space="preserve"> s Dohodou, ktorou sa mení </w:t>
      </w:r>
      <w:r w:rsidR="00867051">
        <w:rPr>
          <w:rFonts w:ascii="Arial" w:hAnsi="Arial" w:cs="Arial"/>
          <w:sz w:val="22"/>
        </w:rPr>
        <w:t>Dohoda o prevode a </w:t>
      </w:r>
      <w:proofErr w:type="spellStart"/>
      <w:r w:rsidR="00867051">
        <w:rPr>
          <w:rFonts w:ascii="Arial" w:hAnsi="Arial" w:cs="Arial"/>
          <w:sz w:val="22"/>
        </w:rPr>
        <w:t>mutualizácii</w:t>
      </w:r>
      <w:proofErr w:type="spellEnd"/>
      <w:r w:rsidR="00867051">
        <w:rPr>
          <w:rFonts w:ascii="Arial" w:hAnsi="Arial" w:cs="Arial"/>
          <w:sz w:val="22"/>
        </w:rPr>
        <w:t xml:space="preserve"> príspevkov do jednotného fondu na riešenie krízových situácií</w:t>
      </w:r>
      <w:r w:rsidR="003A5B6E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(tlač </w:t>
      </w:r>
      <w:r w:rsidR="00194402">
        <w:rPr>
          <w:rFonts w:ascii="Arial" w:hAnsi="Arial" w:cs="Arial"/>
          <w:sz w:val="22"/>
        </w:rPr>
        <w:t>42</w:t>
      </w:r>
      <w:r w:rsidR="00867051">
        <w:rPr>
          <w:rFonts w:ascii="Arial" w:hAnsi="Arial" w:cs="Arial"/>
          <w:sz w:val="22"/>
        </w:rPr>
        <w:t>8</w:t>
      </w:r>
      <w:r>
        <w:rPr>
          <w:rFonts w:ascii="Arial" w:hAnsi="Arial" w:cs="Arial"/>
          <w:sz w:val="22"/>
        </w:rPr>
        <w:t xml:space="preserve">), doručený </w:t>
      </w:r>
      <w:r w:rsidR="00194402">
        <w:rPr>
          <w:rFonts w:ascii="Arial" w:hAnsi="Arial" w:cs="Arial"/>
          <w:sz w:val="22"/>
        </w:rPr>
        <w:t>23. februára</w:t>
      </w:r>
      <w:r w:rsidR="0083747D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20</w:t>
      </w:r>
      <w:r w:rsidR="00F34F46">
        <w:rPr>
          <w:rFonts w:ascii="Arial" w:hAnsi="Arial" w:cs="Arial"/>
          <w:sz w:val="22"/>
        </w:rPr>
        <w:t>2</w:t>
      </w:r>
      <w:r w:rsidR="00194402">
        <w:rPr>
          <w:rFonts w:ascii="Arial" w:hAnsi="Arial" w:cs="Arial"/>
          <w:sz w:val="22"/>
        </w:rPr>
        <w:t>1</w:t>
      </w:r>
    </w:p>
    <w:p w:rsidR="00EC5822" w:rsidRDefault="00EC5822">
      <w:pPr>
        <w:jc w:val="both"/>
        <w:rPr>
          <w:rFonts w:ascii="Arial" w:hAnsi="Arial" w:cs="Arial"/>
          <w:sz w:val="22"/>
        </w:rPr>
      </w:pPr>
    </w:p>
    <w:p w:rsidR="00574A15" w:rsidRDefault="00574A15" w:rsidP="00574A15">
      <w:pPr>
        <w:tabs>
          <w:tab w:val="left" w:pos="1080"/>
        </w:tabs>
        <w:jc w:val="both"/>
        <w:rPr>
          <w:rFonts w:ascii="Arial" w:hAnsi="Arial" w:cs="Arial"/>
          <w:sz w:val="22"/>
          <w:szCs w:val="22"/>
        </w:rPr>
      </w:pPr>
      <w:r w:rsidRPr="00574A1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u w:val="single"/>
        </w:rPr>
        <w:t xml:space="preserve">na prerokovanie </w:t>
      </w:r>
      <w:r>
        <w:rPr>
          <w:rFonts w:ascii="Arial" w:hAnsi="Arial" w:cs="Arial"/>
          <w:b/>
          <w:sz w:val="22"/>
          <w:szCs w:val="22"/>
          <w:u w:val="single"/>
        </w:rPr>
        <w:t xml:space="preserve">do </w:t>
      </w:r>
      <w:r w:rsidR="00194402">
        <w:rPr>
          <w:rFonts w:ascii="Arial" w:hAnsi="Arial" w:cs="Arial"/>
          <w:b/>
          <w:sz w:val="22"/>
          <w:szCs w:val="22"/>
          <w:u w:val="single"/>
        </w:rPr>
        <w:t>15. marca</w:t>
      </w:r>
      <w:r>
        <w:rPr>
          <w:rFonts w:ascii="Arial" w:hAnsi="Arial" w:cs="Arial"/>
          <w:b/>
          <w:sz w:val="22"/>
          <w:szCs w:val="22"/>
          <w:u w:val="single"/>
        </w:rPr>
        <w:t xml:space="preserve"> 20</w:t>
      </w:r>
      <w:r w:rsidR="00F34F46">
        <w:rPr>
          <w:rFonts w:ascii="Arial" w:hAnsi="Arial" w:cs="Arial"/>
          <w:b/>
          <w:sz w:val="22"/>
          <w:szCs w:val="22"/>
          <w:u w:val="single"/>
        </w:rPr>
        <w:t>2</w:t>
      </w:r>
      <w:r w:rsidR="00194402">
        <w:rPr>
          <w:rFonts w:ascii="Arial" w:hAnsi="Arial" w:cs="Arial"/>
          <w:b/>
          <w:sz w:val="22"/>
          <w:szCs w:val="22"/>
          <w:u w:val="single"/>
        </w:rPr>
        <w:t>1</w:t>
      </w:r>
    </w:p>
    <w:p w:rsidR="00574A15" w:rsidRDefault="00574A15" w:rsidP="00574A15">
      <w:pPr>
        <w:jc w:val="both"/>
        <w:rPr>
          <w:rFonts w:ascii="Arial" w:hAnsi="Arial" w:cs="Arial"/>
          <w:sz w:val="22"/>
          <w:szCs w:val="22"/>
        </w:rPr>
      </w:pPr>
    </w:p>
    <w:p w:rsidR="00574A15" w:rsidRDefault="00574A15" w:rsidP="00574A15">
      <w:pPr>
        <w:tabs>
          <w:tab w:val="left" w:pos="108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194402">
        <w:rPr>
          <w:rFonts w:ascii="Arial" w:hAnsi="Arial" w:cs="Arial"/>
          <w:sz w:val="22"/>
          <w:szCs w:val="22"/>
        </w:rPr>
        <w:t>Výboru Národnej rady Slovenskej republiky pre financie a rozpočet;</w:t>
      </w:r>
    </w:p>
    <w:p w:rsidR="00574A15" w:rsidRDefault="00574A15" w:rsidP="00574A15">
      <w:pPr>
        <w:ind w:left="705"/>
        <w:jc w:val="both"/>
        <w:rPr>
          <w:rFonts w:ascii="Arial" w:hAnsi="Arial" w:cs="Arial"/>
          <w:sz w:val="22"/>
          <w:szCs w:val="22"/>
        </w:rPr>
      </w:pPr>
    </w:p>
    <w:p w:rsidR="00574A15" w:rsidRDefault="00574A15" w:rsidP="00574A15">
      <w:pPr>
        <w:tabs>
          <w:tab w:val="left" w:pos="-1800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</w:rPr>
        <w:t>B.  u r č u j e m</w:t>
      </w:r>
    </w:p>
    <w:p w:rsidR="00574A15" w:rsidRDefault="00574A15" w:rsidP="00574A15">
      <w:pPr>
        <w:jc w:val="both"/>
        <w:rPr>
          <w:rFonts w:ascii="Arial" w:hAnsi="Arial" w:cs="Arial"/>
          <w:b/>
          <w:sz w:val="22"/>
          <w:szCs w:val="22"/>
        </w:rPr>
      </w:pPr>
    </w:p>
    <w:p w:rsidR="00574A15" w:rsidRDefault="00574A15" w:rsidP="00574A15">
      <w:pPr>
        <w:tabs>
          <w:tab w:val="left" w:pos="-1980"/>
          <w:tab w:val="left" w:pos="108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k návrhu </w:t>
      </w:r>
      <w:r w:rsidR="007465C6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ko </w:t>
      </w:r>
      <w:r w:rsidR="007465C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gestorský</w:t>
      </w:r>
      <w:r w:rsidR="007465C6">
        <w:rPr>
          <w:rFonts w:ascii="Arial" w:hAnsi="Arial" w:cs="Arial"/>
          <w:sz w:val="22"/>
          <w:szCs w:val="22"/>
        </w:rPr>
        <w:t xml:space="preserve"> </w:t>
      </w:r>
      <w:r w:rsidR="00194402">
        <w:rPr>
          <w:rFonts w:ascii="Arial" w:hAnsi="Arial" w:cs="Arial"/>
          <w:sz w:val="22"/>
          <w:szCs w:val="22"/>
        </w:rPr>
        <w:t>Výbor Národnej rady Slovenskej republiky pre financie a rozpočet</w:t>
      </w:r>
      <w:r w:rsidR="00D97E9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 tým, že Národnej rade Slovenskej republiky podá správu o výsledku prerokovania uvedeného materiálu vo výbore a návrh na uznesenie Národnej rady Slovenskej republiky.</w:t>
      </w:r>
    </w:p>
    <w:p w:rsidR="00574A15" w:rsidRDefault="00574A15" w:rsidP="00574A15">
      <w:pPr>
        <w:jc w:val="both"/>
        <w:rPr>
          <w:rFonts w:ascii="Arial" w:hAnsi="Arial" w:cs="Arial"/>
          <w:sz w:val="22"/>
          <w:szCs w:val="22"/>
        </w:rPr>
      </w:pPr>
    </w:p>
    <w:p w:rsidR="00574A15" w:rsidRDefault="00574A15" w:rsidP="00574A15">
      <w:pPr>
        <w:tabs>
          <w:tab w:val="left" w:pos="1080"/>
        </w:tabs>
        <w:jc w:val="both"/>
        <w:rPr>
          <w:rFonts w:ascii="Arial" w:hAnsi="Arial" w:cs="Arial"/>
          <w:sz w:val="22"/>
          <w:szCs w:val="22"/>
        </w:rPr>
      </w:pPr>
    </w:p>
    <w:p w:rsidR="00EC5822" w:rsidRDefault="00EC5822">
      <w:pPr>
        <w:tabs>
          <w:tab w:val="left" w:pos="1080"/>
        </w:tabs>
        <w:jc w:val="both"/>
        <w:rPr>
          <w:rFonts w:ascii="Arial" w:hAnsi="Arial" w:cs="Arial"/>
          <w:sz w:val="22"/>
        </w:rPr>
      </w:pPr>
    </w:p>
    <w:p w:rsidR="00B80E01" w:rsidRDefault="00B80E01">
      <w:pPr>
        <w:tabs>
          <w:tab w:val="left" w:pos="1080"/>
        </w:tabs>
        <w:jc w:val="both"/>
        <w:rPr>
          <w:rFonts w:ascii="Arial" w:hAnsi="Arial" w:cs="Arial"/>
          <w:sz w:val="22"/>
        </w:rPr>
      </w:pPr>
    </w:p>
    <w:p w:rsidR="00B80E01" w:rsidRDefault="00B80E01">
      <w:pPr>
        <w:tabs>
          <w:tab w:val="left" w:pos="1080"/>
        </w:tabs>
        <w:jc w:val="both"/>
        <w:rPr>
          <w:rFonts w:ascii="Arial" w:hAnsi="Arial" w:cs="Arial"/>
          <w:sz w:val="22"/>
        </w:rPr>
      </w:pPr>
    </w:p>
    <w:p w:rsidR="00EC5822" w:rsidRDefault="00EC5822">
      <w:pPr>
        <w:pStyle w:val="Protokoln"/>
        <w:spacing w:before="0"/>
        <w:rPr>
          <w:rFonts w:cs="Arial"/>
          <w:spacing w:val="0"/>
          <w:sz w:val="22"/>
          <w:szCs w:val="24"/>
        </w:rPr>
      </w:pPr>
    </w:p>
    <w:p w:rsidR="00C47575" w:rsidRDefault="00C47575" w:rsidP="00C47575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Boris   K o l </w:t>
      </w:r>
      <w:proofErr w:type="spellStart"/>
      <w:r>
        <w:rPr>
          <w:rFonts w:ascii="Arial" w:hAnsi="Arial" w:cs="Arial"/>
          <w:sz w:val="22"/>
          <w:szCs w:val="22"/>
        </w:rPr>
        <w:t>l</w:t>
      </w:r>
      <w:proofErr w:type="spellEnd"/>
      <w:r>
        <w:rPr>
          <w:rFonts w:ascii="Arial" w:hAnsi="Arial" w:cs="Arial"/>
          <w:sz w:val="22"/>
          <w:szCs w:val="22"/>
        </w:rPr>
        <w:t xml:space="preserve"> á r   v. r.</w:t>
      </w:r>
    </w:p>
    <w:p w:rsidR="00EC5822" w:rsidRDefault="00EC5822">
      <w:pPr>
        <w:pStyle w:val="Protokoln"/>
        <w:spacing w:before="0"/>
        <w:jc w:val="both"/>
        <w:rPr>
          <w:rFonts w:cs="Arial"/>
          <w:spacing w:val="0"/>
          <w:sz w:val="22"/>
          <w:szCs w:val="24"/>
        </w:rPr>
      </w:pPr>
    </w:p>
    <w:sectPr w:rsidR="00EC58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8FB"/>
    <w:rsid w:val="00014EE5"/>
    <w:rsid w:val="000730BA"/>
    <w:rsid w:val="00194402"/>
    <w:rsid w:val="002304B3"/>
    <w:rsid w:val="00337877"/>
    <w:rsid w:val="003A5B6E"/>
    <w:rsid w:val="00410D4B"/>
    <w:rsid w:val="00457007"/>
    <w:rsid w:val="004C59A5"/>
    <w:rsid w:val="004D5C01"/>
    <w:rsid w:val="00537A18"/>
    <w:rsid w:val="00545813"/>
    <w:rsid w:val="00574A15"/>
    <w:rsid w:val="0068406A"/>
    <w:rsid w:val="0069300B"/>
    <w:rsid w:val="006D485A"/>
    <w:rsid w:val="007465C6"/>
    <w:rsid w:val="00791AE8"/>
    <w:rsid w:val="007E1B19"/>
    <w:rsid w:val="0083747D"/>
    <w:rsid w:val="00837E9A"/>
    <w:rsid w:val="00867051"/>
    <w:rsid w:val="00867EFE"/>
    <w:rsid w:val="008B68FB"/>
    <w:rsid w:val="009232EC"/>
    <w:rsid w:val="00986333"/>
    <w:rsid w:val="00AA26CC"/>
    <w:rsid w:val="00B80E01"/>
    <w:rsid w:val="00BE169C"/>
    <w:rsid w:val="00BF16C7"/>
    <w:rsid w:val="00C47575"/>
    <w:rsid w:val="00CC6872"/>
    <w:rsid w:val="00D97E9C"/>
    <w:rsid w:val="00DD4921"/>
    <w:rsid w:val="00E74620"/>
    <w:rsid w:val="00EC5822"/>
    <w:rsid w:val="00ED5C6A"/>
    <w:rsid w:val="00EE0D18"/>
    <w:rsid w:val="00F34F46"/>
    <w:rsid w:val="00F71481"/>
    <w:rsid w:val="00FA3C4A"/>
    <w:rsid w:val="00FD3EEA"/>
    <w:rsid w:val="00FE2220"/>
    <w:rsid w:val="00FF5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58E23C"/>
  <w15:chartTrackingRefBased/>
  <w15:docId w15:val="{80C21BAE-E3A0-4C00-BB61-36E5FC54E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sz w:val="24"/>
      <w:szCs w:val="24"/>
    </w:rPr>
  </w:style>
  <w:style w:type="paragraph" w:styleId="Nadpis1">
    <w:name w:val="heading 1"/>
    <w:basedOn w:val="Normlny"/>
    <w:next w:val="Normlny"/>
    <w:qFormat/>
    <w:pPr>
      <w:keepNext/>
      <w:spacing w:before="120"/>
      <w:jc w:val="center"/>
      <w:outlineLvl w:val="0"/>
    </w:pPr>
    <w:rPr>
      <w:rFonts w:ascii="Arial" w:hAnsi="Arial" w:cs="Arial"/>
      <w:spacing w:val="8"/>
      <w:kern w:val="32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pPr>
      <w:tabs>
        <w:tab w:val="left" w:pos="1080"/>
      </w:tabs>
      <w:autoSpaceDE w:val="0"/>
      <w:autoSpaceDN w:val="0"/>
      <w:adjustRightInd w:val="0"/>
      <w:jc w:val="both"/>
    </w:pPr>
    <w:rPr>
      <w:rFonts w:ascii="Arial" w:hAnsi="Arial"/>
      <w:szCs w:val="20"/>
      <w:lang w:val="cs-CZ"/>
    </w:rPr>
  </w:style>
  <w:style w:type="paragraph" w:customStyle="1" w:styleId="Protokoln">
    <w:name w:val="Protokolné č."/>
    <w:basedOn w:val="Normlny"/>
    <w:pPr>
      <w:spacing w:before="360"/>
    </w:pPr>
    <w:rPr>
      <w:rFonts w:ascii="Arial" w:hAnsi="Arial"/>
      <w:spacing w:val="20"/>
      <w:szCs w:val="20"/>
    </w:rPr>
  </w:style>
  <w:style w:type="paragraph" w:customStyle="1" w:styleId="rozhodnutia">
    <w:name w:val="Č.rozhodnutia"/>
    <w:basedOn w:val="Normlny"/>
    <w:pPr>
      <w:spacing w:before="240" w:after="120"/>
      <w:jc w:val="center"/>
      <w:outlineLvl w:val="0"/>
    </w:pPr>
    <w:rPr>
      <w:rFonts w:ascii="Arial" w:hAnsi="Arial"/>
      <w:b/>
      <w:kern w:val="28"/>
      <w:sz w:val="40"/>
      <w:szCs w:val="20"/>
    </w:rPr>
  </w:style>
  <w:style w:type="paragraph" w:styleId="Textbubliny">
    <w:name w:val="Balloon Text"/>
    <w:basedOn w:val="Normlny"/>
    <w:link w:val="TextbublinyChar"/>
    <w:rsid w:val="00537A1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rsid w:val="00537A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17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kkkk</vt:lpstr>
    </vt:vector>
  </TitlesOfParts>
  <Company>Kancelária NR SR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kkkk</dc:title>
  <dc:subject/>
  <dc:creator>cechveva</dc:creator>
  <cp:keywords/>
  <dc:description/>
  <cp:lastModifiedBy>Veselá, Slavomíra</cp:lastModifiedBy>
  <cp:revision>4</cp:revision>
  <cp:lastPrinted>2021-03-01T05:35:00Z</cp:lastPrinted>
  <dcterms:created xsi:type="dcterms:W3CDTF">2021-03-01T05:33:00Z</dcterms:created>
  <dcterms:modified xsi:type="dcterms:W3CDTF">2021-03-01T05:36:00Z</dcterms:modified>
</cp:coreProperties>
</file>